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36" w:rsidRDefault="00467536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9д-1</w:t>
      </w:r>
    </w:p>
    <w:p w:rsidR="00467536" w:rsidRPr="00527003" w:rsidRDefault="00467536" w:rsidP="006863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7003">
        <w:rPr>
          <w:rFonts w:ascii="Arial" w:hAnsi="Arial" w:cs="Arial"/>
          <w:b/>
          <w:bCs/>
          <w:sz w:val="22"/>
          <w:szCs w:val="22"/>
        </w:rPr>
        <w:t>Информация об условиях, на которых субъектами естественных монополий</w:t>
      </w:r>
      <w:r w:rsidRPr="00527003">
        <w:rPr>
          <w:rFonts w:ascii="Arial" w:hAnsi="Arial" w:cs="Arial"/>
          <w:b/>
          <w:bCs/>
          <w:sz w:val="22"/>
          <w:szCs w:val="22"/>
        </w:rPr>
        <w:br/>
        <w:t>осуществляется выполнение (оказание) регулируемых работ (услуг)</w:t>
      </w:r>
    </w:p>
    <w:p w:rsidR="00467536" w:rsidRPr="00527003" w:rsidRDefault="00467536" w:rsidP="006863E6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27003">
        <w:rPr>
          <w:rFonts w:ascii="Arial" w:hAnsi="Arial" w:cs="Arial"/>
          <w:sz w:val="22"/>
          <w:szCs w:val="22"/>
          <w:u w:val="single"/>
        </w:rPr>
        <w:t>В сфере грузовых железнодорожных перевозок</w:t>
      </w:r>
    </w:p>
    <w:p w:rsidR="00467536" w:rsidRPr="00527003" w:rsidRDefault="000D0E10">
      <w:pPr>
        <w:ind w:firstLine="567"/>
        <w:rPr>
          <w:rFonts w:ascii="Arial" w:hAnsi="Arial" w:cs="Arial"/>
        </w:rPr>
      </w:pPr>
      <w:r w:rsidRPr="00527003">
        <w:rPr>
          <w:rFonts w:ascii="Arial" w:hAnsi="Arial" w:cs="Arial"/>
        </w:rPr>
        <w:t>предоставляемые АО «АК «ЖДЯ»</w:t>
      </w:r>
    </w:p>
    <w:p w:rsidR="00467536" w:rsidRPr="00527003" w:rsidRDefault="00467536">
      <w:pPr>
        <w:ind w:firstLine="567"/>
        <w:rPr>
          <w:rFonts w:ascii="Arial" w:hAnsi="Arial" w:cs="Arial"/>
        </w:rPr>
      </w:pPr>
      <w:r w:rsidRPr="00527003">
        <w:rPr>
          <w:rFonts w:ascii="Arial" w:hAnsi="Arial" w:cs="Arial"/>
        </w:rPr>
        <w:t xml:space="preserve">на </w:t>
      </w:r>
      <w:r w:rsidR="004271E7" w:rsidRPr="00527003">
        <w:rPr>
          <w:rFonts w:ascii="Arial" w:hAnsi="Arial" w:cs="Arial"/>
        </w:rPr>
        <w:t>территории Российская</w:t>
      </w:r>
      <w:r w:rsidR="000D0E10" w:rsidRPr="00527003">
        <w:rPr>
          <w:rFonts w:ascii="Arial" w:hAnsi="Arial" w:cs="Arial"/>
        </w:rPr>
        <w:t xml:space="preserve"> Федерация </w:t>
      </w:r>
    </w:p>
    <w:p w:rsidR="00467536" w:rsidRPr="00527003" w:rsidRDefault="00467536">
      <w:pPr>
        <w:ind w:firstLine="567"/>
        <w:rPr>
          <w:rFonts w:ascii="Arial" w:hAnsi="Arial" w:cs="Arial"/>
        </w:rPr>
      </w:pPr>
      <w:r w:rsidRPr="00527003">
        <w:rPr>
          <w:rFonts w:ascii="Arial" w:hAnsi="Arial" w:cs="Arial"/>
        </w:rPr>
        <w:t xml:space="preserve">за </w:t>
      </w:r>
      <w:r w:rsidR="004271E7" w:rsidRPr="00527003">
        <w:rPr>
          <w:rFonts w:ascii="Arial" w:hAnsi="Arial" w:cs="Arial"/>
        </w:rPr>
        <w:t>период с</w:t>
      </w:r>
      <w:r w:rsidR="000D0E10" w:rsidRPr="00527003">
        <w:rPr>
          <w:rFonts w:ascii="Arial" w:hAnsi="Arial" w:cs="Arial"/>
        </w:rPr>
        <w:t xml:space="preserve"> 01 января 20</w:t>
      </w:r>
      <w:r w:rsidR="0099504D">
        <w:rPr>
          <w:rFonts w:ascii="Arial" w:hAnsi="Arial" w:cs="Arial"/>
        </w:rPr>
        <w:t>2</w:t>
      </w:r>
      <w:r w:rsidR="00D07B18">
        <w:rPr>
          <w:rFonts w:ascii="Arial" w:hAnsi="Arial" w:cs="Arial"/>
        </w:rPr>
        <w:t>5</w:t>
      </w:r>
      <w:r w:rsidR="000D0E10" w:rsidRPr="00527003">
        <w:rPr>
          <w:rFonts w:ascii="Arial" w:hAnsi="Arial" w:cs="Arial"/>
        </w:rPr>
        <w:t xml:space="preserve"> года по 31 декабря 20</w:t>
      </w:r>
      <w:r w:rsidR="0099504D">
        <w:rPr>
          <w:rFonts w:ascii="Arial" w:hAnsi="Arial" w:cs="Arial"/>
        </w:rPr>
        <w:t>2</w:t>
      </w:r>
      <w:r w:rsidR="00D07B18">
        <w:rPr>
          <w:rFonts w:ascii="Arial" w:hAnsi="Arial" w:cs="Arial"/>
        </w:rPr>
        <w:t>5</w:t>
      </w:r>
      <w:r w:rsidR="000D0E10" w:rsidRPr="00527003">
        <w:rPr>
          <w:rFonts w:ascii="Arial" w:hAnsi="Arial" w:cs="Arial"/>
        </w:rPr>
        <w:t xml:space="preserve"> год</w:t>
      </w: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93"/>
        <w:gridCol w:w="3402"/>
        <w:gridCol w:w="2126"/>
        <w:gridCol w:w="1985"/>
        <w:gridCol w:w="2126"/>
        <w:gridCol w:w="3225"/>
      </w:tblGrid>
      <w:tr w:rsidR="00467536" w:rsidRPr="00527003" w:rsidTr="00F713F1">
        <w:trPr>
          <w:cantSplit/>
        </w:trPr>
        <w:tc>
          <w:tcPr>
            <w:tcW w:w="454" w:type="dxa"/>
            <w:vMerge w:val="restart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№</w:t>
            </w:r>
            <w:r w:rsidRPr="00527003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2693" w:type="dxa"/>
            <w:vMerge w:val="restart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Наименование регулиру</w:t>
            </w:r>
            <w:r w:rsidRPr="00527003">
              <w:rPr>
                <w:rFonts w:ascii="Arial" w:hAnsi="Arial" w:cs="Arial"/>
              </w:rPr>
              <w:softHyphen/>
              <w:t>емых работ (услуг) в сфере железнодорожных грузовых перевозок, в том числе предоставления услуг по использованию инфраструктуры железнодорожного транспорта общего пользования</w:t>
            </w:r>
          </w:p>
        </w:tc>
        <w:tc>
          <w:tcPr>
            <w:tcW w:w="12864" w:type="dxa"/>
            <w:gridSpan w:val="5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  <w:b/>
                <w:bCs/>
              </w:rPr>
            </w:pPr>
            <w:r w:rsidRPr="00527003">
              <w:rPr>
                <w:rFonts w:ascii="Arial" w:hAnsi="Arial" w:cs="Arial"/>
              </w:rPr>
              <w:t>Отдельно по каждому виду регулируемых работ (услуг)</w:t>
            </w:r>
          </w:p>
        </w:tc>
      </w:tr>
      <w:tr w:rsidR="00467536" w:rsidRPr="00527003" w:rsidTr="00F713F1">
        <w:trPr>
          <w:cantSplit/>
        </w:trPr>
        <w:tc>
          <w:tcPr>
            <w:tcW w:w="454" w:type="dxa"/>
            <w:vMerge/>
            <w:vAlign w:val="bottom"/>
          </w:tcPr>
          <w:p w:rsidR="00467536" w:rsidRPr="00527003" w:rsidRDefault="00467536" w:rsidP="006863E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vAlign w:val="bottom"/>
          </w:tcPr>
          <w:p w:rsidR="00467536" w:rsidRPr="00527003" w:rsidRDefault="00467536" w:rsidP="006863E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об условиях выполнения (оказания) регулиру</w:t>
            </w:r>
            <w:r w:rsidRPr="00527003">
              <w:rPr>
                <w:rFonts w:ascii="Arial" w:hAnsi="Arial" w:cs="Arial"/>
              </w:rPr>
              <w:softHyphen/>
              <w:t>емых работ (услуг)</w:t>
            </w:r>
          </w:p>
        </w:tc>
        <w:tc>
          <w:tcPr>
            <w:tcW w:w="9462" w:type="dxa"/>
            <w:gridSpan w:val="4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сведения о перевозчиках</w:t>
            </w:r>
          </w:p>
        </w:tc>
      </w:tr>
      <w:tr w:rsidR="00467536" w:rsidRPr="00527003" w:rsidTr="00F713F1">
        <w:trPr>
          <w:cantSplit/>
          <w:trHeight w:val="1321"/>
        </w:trPr>
        <w:tc>
          <w:tcPr>
            <w:tcW w:w="454" w:type="dxa"/>
            <w:vMerge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наименование: полное и сокращенное</w:t>
            </w:r>
          </w:p>
        </w:tc>
        <w:tc>
          <w:tcPr>
            <w:tcW w:w="1985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местонахождение, юридический и почтовый адрес, телефон, факс, эл. почта, Ф.И.О. руководителя</w:t>
            </w:r>
          </w:p>
        </w:tc>
        <w:tc>
          <w:tcPr>
            <w:tcW w:w="2126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наименование и место нахождения подразделения, уполномоченного принимать и рассматривать претензии</w:t>
            </w:r>
          </w:p>
        </w:tc>
        <w:tc>
          <w:tcPr>
            <w:tcW w:w="3225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сведения о лицензии: номер, срок действия, наименование выдавшего органа (в случае, если деятельность подлежит лицензированию)</w:t>
            </w:r>
          </w:p>
        </w:tc>
      </w:tr>
      <w:tr w:rsidR="00467536" w:rsidRPr="00527003" w:rsidTr="00F713F1">
        <w:trPr>
          <w:cantSplit/>
        </w:trPr>
        <w:tc>
          <w:tcPr>
            <w:tcW w:w="454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6</w:t>
            </w:r>
          </w:p>
        </w:tc>
        <w:tc>
          <w:tcPr>
            <w:tcW w:w="3225" w:type="dxa"/>
          </w:tcPr>
          <w:p w:rsidR="00467536" w:rsidRPr="00527003" w:rsidRDefault="00467536" w:rsidP="006863E6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7</w:t>
            </w:r>
          </w:p>
        </w:tc>
      </w:tr>
      <w:tr w:rsidR="000D0E10" w:rsidRPr="00527003" w:rsidTr="00F713F1">
        <w:trPr>
          <w:cantSplit/>
        </w:trPr>
        <w:tc>
          <w:tcPr>
            <w:tcW w:w="454" w:type="dxa"/>
            <w:vAlign w:val="center"/>
          </w:tcPr>
          <w:p w:rsidR="000D0E10" w:rsidRPr="00527003" w:rsidRDefault="000D0E10" w:rsidP="00CF0017">
            <w:pPr>
              <w:jc w:val="center"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:rsidR="000D0E10" w:rsidRPr="00527003" w:rsidRDefault="000D0E10" w:rsidP="00912DF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27003">
              <w:rPr>
                <w:rFonts w:ascii="Arial" w:hAnsi="Arial" w:cs="Arial"/>
                <w:color w:val="000000"/>
              </w:rPr>
              <w:t>Услуги по использованию инфраструктуры железнодорожного транспорта общего пользования</w:t>
            </w:r>
          </w:p>
        </w:tc>
        <w:tc>
          <w:tcPr>
            <w:tcW w:w="3402" w:type="dxa"/>
          </w:tcPr>
          <w:p w:rsidR="000D0E10" w:rsidRPr="00527003" w:rsidRDefault="00EE73A2" w:rsidP="006863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EE73A2">
              <w:rPr>
                <w:rFonts w:ascii="Arial" w:hAnsi="Arial" w:cs="Arial"/>
                <w:color w:val="000000"/>
              </w:rPr>
              <w:t>Приказ ФАС России от 12.12.2017 № 1666/17 в соответствии с Прейскурантом N 10-01 "Тарифы на перевозки грузов и услуги инфраструктуры, выполняемые российскими железными дорогами" (Тарифное руководство N 1, части 1 и 2), утвержденным постановлением ФЭК России от 17 июня 2003 года N 47-т/5 (зарегистрирован Минюстом России 9 июля 2003 года, регистрационный N 4882).    Тарифы, сборы и плата за услуги инфраструктуры железнодорожного транспорта общего пользования АО "АК "ЖДЯ", в случае ее использования ОАО "РЖД", определяются за расстояние перевозки по инфраструктуре ЖДЯ с применением положений раздела 4 Прейскуранта N 10-01. (в ред. Приказа ФАС России от 30.10.2020 N 1059/20)</w:t>
            </w:r>
          </w:p>
        </w:tc>
        <w:tc>
          <w:tcPr>
            <w:tcW w:w="2126" w:type="dxa"/>
            <w:vAlign w:val="center"/>
          </w:tcPr>
          <w:p w:rsidR="007A2CF4" w:rsidRPr="00527003" w:rsidRDefault="000D0E10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7003">
              <w:rPr>
                <w:rFonts w:ascii="Arial" w:hAnsi="Arial" w:cs="Arial"/>
                <w:color w:val="000000"/>
              </w:rPr>
              <w:t>Полное наименование общества на русском языке - акционерное общество " Акционерная компания</w:t>
            </w:r>
            <w:r w:rsidR="00457274" w:rsidRPr="00527003">
              <w:rPr>
                <w:rFonts w:ascii="Arial" w:hAnsi="Arial" w:cs="Arial"/>
                <w:color w:val="000000"/>
              </w:rPr>
              <w:t xml:space="preserve"> </w:t>
            </w:r>
            <w:r w:rsidRPr="00527003">
              <w:rPr>
                <w:rFonts w:ascii="Arial" w:hAnsi="Arial" w:cs="Arial"/>
                <w:color w:val="000000"/>
              </w:rPr>
              <w:t>"Железные дороги Якутии"                                                           Сокращенное наименование общества</w:t>
            </w:r>
            <w:r w:rsidR="00463CEC">
              <w:rPr>
                <w:rFonts w:ascii="Arial" w:hAnsi="Arial" w:cs="Arial"/>
                <w:color w:val="000000"/>
              </w:rPr>
              <w:t xml:space="preserve"> </w:t>
            </w:r>
            <w:r w:rsidR="00F909B1">
              <w:rPr>
                <w:rFonts w:ascii="Arial" w:hAnsi="Arial" w:cs="Arial"/>
                <w:color w:val="000000"/>
              </w:rPr>
              <w:t xml:space="preserve">на русском языке - </w:t>
            </w:r>
            <w:r w:rsidRPr="00527003">
              <w:rPr>
                <w:rFonts w:ascii="Arial" w:hAnsi="Arial" w:cs="Arial"/>
                <w:color w:val="000000"/>
              </w:rPr>
              <w:t>АО "АК "ЖДЯ"</w:t>
            </w:r>
          </w:p>
          <w:p w:rsidR="007A2CF4" w:rsidRPr="00527003" w:rsidRDefault="007A2CF4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  <w:p w:rsidR="000D0E10" w:rsidRPr="00527003" w:rsidRDefault="000D0E10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F713F1" w:rsidRDefault="000D0E10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7003">
              <w:rPr>
                <w:rFonts w:ascii="Arial" w:hAnsi="Arial" w:cs="Arial"/>
                <w:color w:val="000000"/>
              </w:rPr>
              <w:t xml:space="preserve">Место нахождения </w:t>
            </w:r>
            <w:r w:rsidR="00BA1513" w:rsidRPr="00527003">
              <w:rPr>
                <w:rFonts w:ascii="Arial" w:hAnsi="Arial" w:cs="Arial"/>
                <w:color w:val="000000"/>
              </w:rPr>
              <w:t>общества: 678900</w:t>
            </w:r>
            <w:r w:rsidRPr="00527003">
              <w:rPr>
                <w:rFonts w:ascii="Arial" w:hAnsi="Arial" w:cs="Arial"/>
                <w:color w:val="000000"/>
              </w:rPr>
              <w:t>, Республика Саха (Якутия) г.</w:t>
            </w:r>
            <w:r w:rsidR="006863E6" w:rsidRPr="00527003">
              <w:rPr>
                <w:rFonts w:ascii="Arial" w:hAnsi="Arial" w:cs="Arial"/>
                <w:color w:val="000000"/>
              </w:rPr>
              <w:t xml:space="preserve"> </w:t>
            </w:r>
            <w:r w:rsidRPr="00527003">
              <w:rPr>
                <w:rFonts w:ascii="Arial" w:hAnsi="Arial" w:cs="Arial"/>
                <w:color w:val="000000"/>
              </w:rPr>
              <w:t xml:space="preserve">Алдан, ул. Маяковского-14                           </w:t>
            </w:r>
            <w:r w:rsidR="00BA1513">
              <w:rPr>
                <w:rFonts w:ascii="Arial" w:hAnsi="Arial" w:cs="Arial"/>
                <w:color w:val="000000"/>
              </w:rPr>
              <w:t xml:space="preserve">               тел. </w:t>
            </w:r>
          </w:p>
          <w:p w:rsidR="00BA1513" w:rsidRDefault="00BA1513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(4112) 380-80-81 доб. 7011 </w:t>
            </w:r>
            <w:r w:rsidR="006863E6" w:rsidRPr="00527003">
              <w:rPr>
                <w:rFonts w:ascii="Arial" w:hAnsi="Arial" w:cs="Arial"/>
                <w:color w:val="000000"/>
              </w:rPr>
              <w:t xml:space="preserve">    </w:t>
            </w:r>
          </w:p>
          <w:p w:rsidR="000D0E10" w:rsidRPr="00527003" w:rsidRDefault="006863E6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27003">
              <w:rPr>
                <w:rFonts w:ascii="Arial" w:hAnsi="Arial" w:cs="Arial"/>
                <w:color w:val="000000"/>
              </w:rPr>
              <w:t xml:space="preserve">e-mail: </w:t>
            </w:r>
            <w:hyperlink r:id="rId8" w:history="1">
              <w:r w:rsidR="000D0E10" w:rsidRPr="002D31B2">
                <w:rPr>
                  <w:rStyle w:val="a7"/>
                  <w:rFonts w:ascii="Arial" w:hAnsi="Arial" w:cs="Arial"/>
                </w:rPr>
                <w:t xml:space="preserve">info@rw–y.ru                               </w:t>
              </w:r>
            </w:hyperlink>
            <w:r w:rsidR="000D0E10" w:rsidRPr="00527003">
              <w:rPr>
                <w:rFonts w:ascii="Arial" w:hAnsi="Arial" w:cs="Arial"/>
                <w:color w:val="000000"/>
              </w:rPr>
              <w:t xml:space="preserve"> Генеральный директор Шимохин Василий Владимирович</w:t>
            </w:r>
          </w:p>
          <w:p w:rsidR="007A2CF4" w:rsidRPr="00527003" w:rsidRDefault="007A2CF4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A2CF4" w:rsidRPr="00527003" w:rsidRDefault="00F909B1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</w:t>
            </w:r>
            <w:r w:rsidR="000D0E10" w:rsidRPr="00527003">
              <w:rPr>
                <w:rFonts w:ascii="Arial" w:hAnsi="Arial" w:cs="Arial"/>
                <w:color w:val="000000"/>
              </w:rPr>
              <w:t>кционерное общество " Акционерная компания"Железные дороги Якутии"                                     678900, Республика Саха (Якутия) г.Алдан, ул. Маяковского-14</w:t>
            </w:r>
          </w:p>
          <w:p w:rsidR="007A2CF4" w:rsidRPr="00527003" w:rsidRDefault="007A2CF4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  <w:p w:rsidR="000D0E10" w:rsidRPr="00527003" w:rsidRDefault="000D0E10" w:rsidP="00912DF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25" w:type="dxa"/>
          </w:tcPr>
          <w:p w:rsidR="000D0E10" w:rsidRPr="00527003" w:rsidRDefault="000D0E10" w:rsidP="00F713F1">
            <w:pPr>
              <w:autoSpaceDE/>
              <w:autoSpaceDN/>
              <w:rPr>
                <w:rFonts w:ascii="Arial" w:hAnsi="Arial" w:cs="Arial"/>
              </w:rPr>
            </w:pPr>
            <w:r w:rsidRPr="00527003">
              <w:rPr>
                <w:rFonts w:ascii="Arial" w:hAnsi="Arial" w:cs="Arial"/>
              </w:rPr>
              <w:t xml:space="preserve">Вид деятельности - перевозки железнодорожным транспортом </w:t>
            </w:r>
            <w:r w:rsidR="002F3931">
              <w:rPr>
                <w:rFonts w:ascii="Arial" w:hAnsi="Arial" w:cs="Arial"/>
              </w:rPr>
              <w:t xml:space="preserve">опасных </w:t>
            </w:r>
            <w:r w:rsidRPr="00527003">
              <w:rPr>
                <w:rFonts w:ascii="Arial" w:hAnsi="Arial" w:cs="Arial"/>
              </w:rPr>
              <w:t>грузов, серия П</w:t>
            </w:r>
            <w:r w:rsidR="002F3931">
              <w:rPr>
                <w:rFonts w:ascii="Arial" w:hAnsi="Arial" w:cs="Arial"/>
              </w:rPr>
              <w:t>О</w:t>
            </w:r>
            <w:r w:rsidRPr="00527003">
              <w:rPr>
                <w:rFonts w:ascii="Arial" w:hAnsi="Arial" w:cs="Arial"/>
              </w:rPr>
              <w:t xml:space="preserve">Г номер </w:t>
            </w:r>
            <w:r w:rsidR="002F3931">
              <w:rPr>
                <w:rFonts w:ascii="Arial" w:hAnsi="Arial" w:cs="Arial"/>
              </w:rPr>
              <w:t>1406785</w:t>
            </w:r>
            <w:r w:rsidRPr="00527003">
              <w:rPr>
                <w:rFonts w:ascii="Arial" w:hAnsi="Arial" w:cs="Arial"/>
              </w:rPr>
              <w:t xml:space="preserve">  от </w:t>
            </w:r>
            <w:r w:rsidR="002F3931">
              <w:rPr>
                <w:rFonts w:ascii="Arial" w:hAnsi="Arial" w:cs="Arial"/>
              </w:rPr>
              <w:t>21</w:t>
            </w:r>
            <w:r w:rsidRPr="00527003">
              <w:rPr>
                <w:rFonts w:ascii="Arial" w:hAnsi="Arial" w:cs="Arial"/>
              </w:rPr>
              <w:t>.04.20</w:t>
            </w:r>
            <w:r w:rsidR="002F3931">
              <w:rPr>
                <w:rFonts w:ascii="Arial" w:hAnsi="Arial" w:cs="Arial"/>
              </w:rPr>
              <w:t>14</w:t>
            </w:r>
            <w:r w:rsidRPr="00527003">
              <w:rPr>
                <w:rFonts w:ascii="Arial" w:hAnsi="Arial" w:cs="Arial"/>
              </w:rPr>
              <w:t xml:space="preserve">, срок действия </w:t>
            </w:r>
            <w:r w:rsidR="002F3931">
              <w:rPr>
                <w:rFonts w:ascii="Arial" w:hAnsi="Arial" w:cs="Arial"/>
              </w:rPr>
              <w:t>бессрочно</w:t>
            </w:r>
            <w:r w:rsidRPr="00527003">
              <w:rPr>
                <w:rFonts w:ascii="Arial" w:hAnsi="Arial" w:cs="Arial"/>
              </w:rPr>
              <w:t xml:space="preserve"> лицензирующий орган - Федеральная служба по надзору в сфере транспорта  </w:t>
            </w:r>
            <w:r w:rsidR="002F3931">
              <w:rPr>
                <w:rFonts w:ascii="Arial" w:hAnsi="Arial" w:cs="Arial"/>
              </w:rPr>
              <w:t>АК-427фс</w:t>
            </w:r>
            <w:r w:rsidRPr="0052700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Вид деятельности - погрузочно-разгрузочная деятельность применительно к опасным грузам на железнодорожном транспорте, серия ПРД номер 1404608 от 19.05.2009, </w:t>
            </w:r>
            <w:r w:rsidR="002F3931" w:rsidRPr="00527003">
              <w:rPr>
                <w:rFonts w:ascii="Arial" w:hAnsi="Arial" w:cs="Arial"/>
              </w:rPr>
              <w:t xml:space="preserve">срок действия </w:t>
            </w:r>
            <w:r w:rsidR="002F3931">
              <w:rPr>
                <w:rFonts w:ascii="Arial" w:hAnsi="Arial" w:cs="Arial"/>
              </w:rPr>
              <w:t>бессрочно</w:t>
            </w:r>
            <w:r w:rsidRPr="00527003">
              <w:rPr>
                <w:rFonts w:ascii="Arial" w:hAnsi="Arial" w:cs="Arial"/>
              </w:rPr>
              <w:t>, лицензирующий орган - Федеральная служба по надзору в сфере транспорта</w:t>
            </w:r>
            <w:r w:rsidR="002F3931">
              <w:rPr>
                <w:rFonts w:ascii="Arial" w:hAnsi="Arial" w:cs="Arial"/>
              </w:rPr>
              <w:t xml:space="preserve"> НЛ-475 фс</w:t>
            </w:r>
            <w:r w:rsidR="00F713F1">
              <w:rPr>
                <w:rFonts w:ascii="Arial" w:hAnsi="Arial" w:cs="Arial"/>
              </w:rPr>
              <w:t xml:space="preserve"> переоформлена ФСНТ приказом от 19.03.2020 г № ВБ-172 фс в связи с изменением адреса осуществления лицензируемого вида деятельности</w:t>
            </w:r>
          </w:p>
        </w:tc>
        <w:bookmarkStart w:id="0" w:name="_GoBack"/>
        <w:bookmarkEnd w:id="0"/>
      </w:tr>
    </w:tbl>
    <w:p w:rsidR="00CF0017" w:rsidRDefault="00CF0017" w:rsidP="00F713F1">
      <w:pPr>
        <w:jc w:val="both"/>
        <w:rPr>
          <w:sz w:val="24"/>
          <w:szCs w:val="24"/>
        </w:rPr>
      </w:pPr>
    </w:p>
    <w:sectPr w:rsidR="00CF0017" w:rsidSect="0099504D">
      <w:pgSz w:w="16840" w:h="11907" w:orient="landscape" w:code="9"/>
      <w:pgMar w:top="284" w:right="567" w:bottom="426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77" w:rsidRDefault="00625D77">
      <w:r>
        <w:separator/>
      </w:r>
    </w:p>
  </w:endnote>
  <w:endnote w:type="continuationSeparator" w:id="0">
    <w:p w:rsidR="00625D77" w:rsidRDefault="0062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77" w:rsidRDefault="00625D77">
      <w:r>
        <w:separator/>
      </w:r>
    </w:p>
  </w:footnote>
  <w:footnote w:type="continuationSeparator" w:id="0">
    <w:p w:rsidR="00625D77" w:rsidRDefault="0062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A"/>
    <w:rsid w:val="000D0E10"/>
    <w:rsid w:val="00112A2A"/>
    <w:rsid w:val="00144C19"/>
    <w:rsid w:val="001D36B6"/>
    <w:rsid w:val="0022717F"/>
    <w:rsid w:val="002D31B2"/>
    <w:rsid w:val="002E1DCD"/>
    <w:rsid w:val="002E2157"/>
    <w:rsid w:val="002F3931"/>
    <w:rsid w:val="003363DF"/>
    <w:rsid w:val="00370E9B"/>
    <w:rsid w:val="00380E2E"/>
    <w:rsid w:val="003954CA"/>
    <w:rsid w:val="004271E7"/>
    <w:rsid w:val="00457274"/>
    <w:rsid w:val="00463CEC"/>
    <w:rsid w:val="00467536"/>
    <w:rsid w:val="00527003"/>
    <w:rsid w:val="00544FBF"/>
    <w:rsid w:val="005B14BB"/>
    <w:rsid w:val="005D6795"/>
    <w:rsid w:val="005F4BF2"/>
    <w:rsid w:val="005F57C5"/>
    <w:rsid w:val="00607A14"/>
    <w:rsid w:val="00625932"/>
    <w:rsid w:val="00625D77"/>
    <w:rsid w:val="00644B7A"/>
    <w:rsid w:val="00656582"/>
    <w:rsid w:val="006863E6"/>
    <w:rsid w:val="00713AD7"/>
    <w:rsid w:val="007A2CF4"/>
    <w:rsid w:val="00826F41"/>
    <w:rsid w:val="008B15ED"/>
    <w:rsid w:val="008D3A4B"/>
    <w:rsid w:val="00912DF5"/>
    <w:rsid w:val="00925094"/>
    <w:rsid w:val="00960C08"/>
    <w:rsid w:val="0099504D"/>
    <w:rsid w:val="009B597F"/>
    <w:rsid w:val="009D1CDE"/>
    <w:rsid w:val="00A44F9E"/>
    <w:rsid w:val="00AE339F"/>
    <w:rsid w:val="00B04384"/>
    <w:rsid w:val="00B16407"/>
    <w:rsid w:val="00B717F7"/>
    <w:rsid w:val="00B72754"/>
    <w:rsid w:val="00BA1513"/>
    <w:rsid w:val="00BA1B7B"/>
    <w:rsid w:val="00BF35CC"/>
    <w:rsid w:val="00C55084"/>
    <w:rsid w:val="00C776E4"/>
    <w:rsid w:val="00CE781B"/>
    <w:rsid w:val="00CF0017"/>
    <w:rsid w:val="00D07B18"/>
    <w:rsid w:val="00D137CA"/>
    <w:rsid w:val="00D167DE"/>
    <w:rsid w:val="00D42F64"/>
    <w:rsid w:val="00DC10B5"/>
    <w:rsid w:val="00E54585"/>
    <w:rsid w:val="00E9309E"/>
    <w:rsid w:val="00EE73A2"/>
    <w:rsid w:val="00F713F1"/>
    <w:rsid w:val="00F80505"/>
    <w:rsid w:val="00F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C40CCA-E517-4700-95E9-57E8558F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644B7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44B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w&#8211;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2612-E545-4ECE-95CA-A178D7E5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3309</CharactersWithSpaces>
  <SharedDoc>false</SharedDoc>
  <HLinks>
    <vt:vector size="6" baseType="variant">
      <vt:variant>
        <vt:i4>5316612</vt:i4>
      </vt:variant>
      <vt:variant>
        <vt:i4>0</vt:i4>
      </vt:variant>
      <vt:variant>
        <vt:i4>0</vt:i4>
      </vt:variant>
      <vt:variant>
        <vt:i4>5</vt:i4>
      </vt:variant>
      <vt:variant>
        <vt:lpwstr>mailto:info@rw–y.ru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Игнатьева Мирослава Раисовна</cp:lastModifiedBy>
  <cp:revision>3</cp:revision>
  <cp:lastPrinted>2011-07-15T02:20:00Z</cp:lastPrinted>
  <dcterms:created xsi:type="dcterms:W3CDTF">2025-12-22T06:40:00Z</dcterms:created>
  <dcterms:modified xsi:type="dcterms:W3CDTF">2025-12-23T02:18:00Z</dcterms:modified>
</cp:coreProperties>
</file>